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0B9B" w14:textId="19A19AC0" w:rsidR="00980C24" w:rsidRPr="00980C24" w:rsidRDefault="00650C89" w:rsidP="00980C24">
      <w:pPr>
        <w:widowControl w:val="0"/>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ab/>
      </w:r>
      <w:r w:rsidR="00980C24" w:rsidRPr="00980C24">
        <w:rPr>
          <w:rFonts w:ascii="Calibri" w:eastAsia="Calibri" w:hAnsi="Calibri" w:cs="Calibri"/>
          <w:b/>
          <w:noProof/>
          <w:color w:val="000000"/>
          <w:sz w:val="22"/>
          <w:szCs w:val="22"/>
        </w:rPr>
        <w:drawing>
          <wp:inline distT="0" distB="0" distL="0" distR="0" wp14:anchorId="2EB320F4" wp14:editId="37EAF1CB">
            <wp:extent cx="1896533" cy="1066800"/>
            <wp:effectExtent l="0" t="0" r="8890" b="0"/>
            <wp:docPr id="1647563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9908" cy="1074323"/>
                    </a:xfrm>
                    <a:prstGeom prst="rect">
                      <a:avLst/>
                    </a:prstGeom>
                    <a:noFill/>
                    <a:ln>
                      <a:noFill/>
                    </a:ln>
                  </pic:spPr>
                </pic:pic>
              </a:graphicData>
            </a:graphic>
          </wp:inline>
        </w:drawing>
      </w:r>
    </w:p>
    <w:p w14:paraId="1254AB38" w14:textId="36B09EC0" w:rsidR="007B00F0" w:rsidRDefault="00650C89" w:rsidP="007D6715">
      <w:pPr>
        <w:widowControl w:val="0"/>
        <w:pBdr>
          <w:top w:val="nil"/>
          <w:left w:val="nil"/>
          <w:bottom w:val="nil"/>
          <w:right w:val="nil"/>
          <w:between w:val="nil"/>
        </w:pBdr>
        <w:spacing w:line="276" w:lineRule="auto"/>
        <w:rPr>
          <w:rFonts w:ascii="Arial" w:eastAsia="Arial" w:hAnsi="Arial" w:cs="Arial"/>
          <w:b/>
          <w:color w:val="000000"/>
          <w:sz w:val="22"/>
          <w:szCs w:val="22"/>
        </w:rPr>
      </w:pPr>
      <w:r>
        <w:rPr>
          <w:rFonts w:ascii="Calibri" w:eastAsia="Calibri" w:hAnsi="Calibri" w:cs="Calibri"/>
          <w:b/>
          <w:color w:val="000000"/>
          <w:sz w:val="22"/>
          <w:szCs w:val="22"/>
        </w:rPr>
        <w:tab/>
      </w:r>
      <w:r>
        <w:rPr>
          <w:rFonts w:ascii="Calibri" w:eastAsia="Calibri" w:hAnsi="Calibri" w:cs="Calibri"/>
          <w:b/>
          <w:color w:val="000000"/>
          <w:sz w:val="22"/>
          <w:szCs w:val="22"/>
        </w:rPr>
        <w:tab/>
        <w:t xml:space="preserve">                                      </w:t>
      </w:r>
      <w:r w:rsidR="00980C24">
        <w:rPr>
          <w:rFonts w:ascii="Calibri" w:eastAsia="Calibri" w:hAnsi="Calibri" w:cs="Calibri"/>
          <w:b/>
          <w:color w:val="000000"/>
          <w:sz w:val="22"/>
          <w:szCs w:val="22"/>
        </w:rPr>
        <w:tab/>
      </w:r>
      <w:r w:rsidR="00980C24">
        <w:rPr>
          <w:rFonts w:ascii="Calibri" w:eastAsia="Calibri" w:hAnsi="Calibri" w:cs="Calibri"/>
          <w:b/>
          <w:color w:val="000000"/>
          <w:sz w:val="22"/>
          <w:szCs w:val="22"/>
        </w:rPr>
        <w:tab/>
      </w:r>
      <w:r w:rsidR="00980C24">
        <w:rPr>
          <w:rFonts w:ascii="Calibri" w:eastAsia="Calibri" w:hAnsi="Calibri" w:cs="Calibri"/>
          <w:b/>
          <w:color w:val="000000"/>
          <w:sz w:val="22"/>
          <w:szCs w:val="22"/>
        </w:rPr>
        <w:tab/>
      </w:r>
      <w:r w:rsidR="00980C24">
        <w:rPr>
          <w:rFonts w:ascii="Calibri" w:eastAsia="Calibri" w:hAnsi="Calibri" w:cs="Calibri"/>
          <w:b/>
          <w:color w:val="000000"/>
          <w:sz w:val="22"/>
          <w:szCs w:val="22"/>
        </w:rPr>
        <w:tab/>
      </w:r>
      <w:r w:rsidR="00980C24">
        <w:rPr>
          <w:rFonts w:ascii="Calibri" w:eastAsia="Calibri" w:hAnsi="Calibri" w:cs="Calibri"/>
          <w:b/>
          <w:color w:val="000000"/>
          <w:sz w:val="22"/>
          <w:szCs w:val="22"/>
        </w:rPr>
        <w:tab/>
        <w:t xml:space="preserve">         </w:t>
      </w:r>
      <w:r>
        <w:rPr>
          <w:rFonts w:ascii="Arial" w:eastAsia="Arial" w:hAnsi="Arial" w:cs="Arial"/>
          <w:b/>
          <w:color w:val="000000"/>
          <w:sz w:val="22"/>
          <w:szCs w:val="22"/>
        </w:rPr>
        <w:t xml:space="preserve">For Immediate Release </w:t>
      </w:r>
    </w:p>
    <w:p w14:paraId="55395038" w14:textId="77777777" w:rsidR="007B00F0" w:rsidRDefault="00650C89" w:rsidP="007D6715">
      <w:pPr>
        <w:widowControl w:val="0"/>
        <w:pBdr>
          <w:top w:val="nil"/>
          <w:left w:val="nil"/>
          <w:bottom w:val="nil"/>
          <w:right w:val="nil"/>
          <w:between w:val="nil"/>
        </w:pBdr>
        <w:spacing w:line="276" w:lineRule="auto"/>
        <w:jc w:val="right"/>
        <w:rPr>
          <w:rFonts w:ascii="Arial" w:eastAsia="Arial" w:hAnsi="Arial" w:cs="Arial"/>
          <w:color w:val="000000"/>
          <w:sz w:val="22"/>
          <w:szCs w:val="22"/>
        </w:rPr>
      </w:pPr>
      <w:r>
        <w:rPr>
          <w:rFonts w:ascii="Arial" w:eastAsia="Arial" w:hAnsi="Arial" w:cs="Arial"/>
          <w:color w:val="000000"/>
          <w:sz w:val="22"/>
          <w:szCs w:val="22"/>
        </w:rPr>
        <w:t xml:space="preserve">Media Contact: </w:t>
      </w:r>
    </w:p>
    <w:p w14:paraId="12C75C1F" w14:textId="77777777" w:rsidR="007B00F0" w:rsidRDefault="00650C89" w:rsidP="007D6715">
      <w:pPr>
        <w:widowControl w:val="0"/>
        <w:pBdr>
          <w:top w:val="nil"/>
          <w:left w:val="nil"/>
          <w:bottom w:val="nil"/>
          <w:right w:val="nil"/>
          <w:between w:val="nil"/>
        </w:pBdr>
        <w:spacing w:line="276" w:lineRule="auto"/>
        <w:ind w:left="7200"/>
        <w:jc w:val="right"/>
        <w:rPr>
          <w:rFonts w:ascii="Arial" w:eastAsia="Arial" w:hAnsi="Arial" w:cs="Arial"/>
          <w:color w:val="000000"/>
          <w:sz w:val="22"/>
          <w:szCs w:val="22"/>
        </w:rPr>
      </w:pPr>
      <w:r>
        <w:rPr>
          <w:rFonts w:ascii="Arial" w:eastAsia="Arial" w:hAnsi="Arial" w:cs="Arial"/>
          <w:color w:val="000000"/>
          <w:sz w:val="22"/>
          <w:szCs w:val="22"/>
        </w:rPr>
        <w:t xml:space="preserve">Beth Cocchiarella </w:t>
      </w:r>
    </w:p>
    <w:p w14:paraId="0525DAB2" w14:textId="77777777" w:rsidR="007B00F0" w:rsidRDefault="00650C89" w:rsidP="007D6715">
      <w:pPr>
        <w:widowControl w:val="0"/>
        <w:pBdr>
          <w:top w:val="nil"/>
          <w:left w:val="nil"/>
          <w:bottom w:val="nil"/>
          <w:right w:val="nil"/>
          <w:between w:val="nil"/>
        </w:pBdr>
        <w:spacing w:line="276" w:lineRule="auto"/>
        <w:ind w:left="5760" w:firstLine="720"/>
        <w:jc w:val="right"/>
        <w:rPr>
          <w:rFonts w:ascii="Arial" w:eastAsia="Arial" w:hAnsi="Arial" w:cs="Arial"/>
          <w:color w:val="000000"/>
          <w:sz w:val="22"/>
          <w:szCs w:val="22"/>
        </w:rPr>
      </w:pPr>
      <w:r>
        <w:rPr>
          <w:rFonts w:ascii="Arial" w:eastAsia="Arial" w:hAnsi="Arial" w:cs="Arial"/>
          <w:color w:val="000000"/>
          <w:sz w:val="22"/>
          <w:szCs w:val="22"/>
        </w:rPr>
        <w:t xml:space="preserve">     321.277.9630 </w:t>
      </w:r>
    </w:p>
    <w:p w14:paraId="69DCE55A" w14:textId="77777777" w:rsidR="00C06431" w:rsidRDefault="00C06431" w:rsidP="007D6715">
      <w:pPr>
        <w:keepNext/>
        <w:keepLines/>
        <w:spacing w:after="320" w:line="276" w:lineRule="auto"/>
        <w:rPr>
          <w:rFonts w:ascii="Arial" w:eastAsia="Arial" w:hAnsi="Arial" w:cs="Arial"/>
          <w:b/>
          <w:bCs/>
        </w:rPr>
      </w:pPr>
      <w:bookmarkStart w:id="0" w:name="_jyne9ojotm8j" w:colFirst="0" w:colLast="0"/>
      <w:bookmarkEnd w:id="0"/>
    </w:p>
    <w:p w14:paraId="2C72C988" w14:textId="11119063" w:rsidR="00CF5D84" w:rsidRPr="00CF5D84" w:rsidRDefault="00CF5D84" w:rsidP="007D6715">
      <w:pPr>
        <w:keepNext/>
        <w:keepLines/>
        <w:spacing w:after="320" w:line="276" w:lineRule="auto"/>
        <w:jc w:val="center"/>
        <w:rPr>
          <w:rFonts w:ascii="Arial" w:eastAsia="Arial" w:hAnsi="Arial" w:cs="Arial"/>
          <w:b/>
          <w:bCs/>
        </w:rPr>
      </w:pPr>
      <w:r w:rsidRPr="00CF5D84">
        <w:rPr>
          <w:rFonts w:ascii="Arial" w:eastAsia="Arial" w:hAnsi="Arial" w:cs="Arial"/>
          <w:b/>
          <w:bCs/>
        </w:rPr>
        <w:t>Schenkel Shultz Announces Relocation to Winter Park Design District</w:t>
      </w:r>
    </w:p>
    <w:p w14:paraId="0889E829" w14:textId="5A8239CC" w:rsidR="00F45A59" w:rsidRDefault="00655873" w:rsidP="005F7672">
      <w:pPr>
        <w:spacing w:line="360" w:lineRule="auto"/>
        <w:rPr>
          <w:rFonts w:ascii="Arial" w:eastAsia="Arial" w:hAnsi="Arial" w:cs="Arial"/>
          <w:sz w:val="22"/>
          <w:szCs w:val="22"/>
        </w:rPr>
      </w:pPr>
      <w:r w:rsidRPr="00655873">
        <w:rPr>
          <w:rFonts w:ascii="Arial" w:eastAsia="Arial" w:hAnsi="Arial" w:cs="Arial"/>
          <w:bCs/>
          <w:sz w:val="22"/>
          <w:szCs w:val="22"/>
          <w:lang w:val="en"/>
        </w:rPr>
        <w:t>ORLANDO, FL (</w:t>
      </w:r>
      <w:r w:rsidR="005659F0">
        <w:rPr>
          <w:rFonts w:ascii="Arial" w:eastAsia="Arial" w:hAnsi="Arial" w:cs="Arial"/>
          <w:bCs/>
          <w:sz w:val="22"/>
          <w:szCs w:val="22"/>
          <w:lang w:val="en"/>
        </w:rPr>
        <w:t>March 12</w:t>
      </w:r>
      <w:r w:rsidRPr="00655873">
        <w:rPr>
          <w:rFonts w:ascii="Arial" w:eastAsia="Arial" w:hAnsi="Arial" w:cs="Arial"/>
          <w:bCs/>
          <w:sz w:val="22"/>
          <w:szCs w:val="22"/>
          <w:lang w:val="en"/>
        </w:rPr>
        <w:t>, 202</w:t>
      </w:r>
      <w:r w:rsidR="00F45A59">
        <w:rPr>
          <w:rFonts w:ascii="Arial" w:eastAsia="Arial" w:hAnsi="Arial" w:cs="Arial"/>
          <w:bCs/>
          <w:sz w:val="22"/>
          <w:szCs w:val="22"/>
          <w:lang w:val="en"/>
        </w:rPr>
        <w:t>4</w:t>
      </w:r>
      <w:r w:rsidRPr="00655873">
        <w:rPr>
          <w:rFonts w:ascii="Arial" w:eastAsia="Arial" w:hAnsi="Arial" w:cs="Arial"/>
          <w:bCs/>
          <w:sz w:val="22"/>
          <w:szCs w:val="22"/>
          <w:lang w:val="en"/>
        </w:rPr>
        <w:t>)</w:t>
      </w:r>
      <w:r w:rsidRPr="00655873">
        <w:rPr>
          <w:rFonts w:ascii="Arial" w:eastAsia="Arial" w:hAnsi="Arial" w:cs="Arial"/>
          <w:b/>
          <w:sz w:val="22"/>
          <w:szCs w:val="22"/>
          <w:lang w:val="en"/>
        </w:rPr>
        <w:t xml:space="preserve"> —</w:t>
      </w:r>
      <w:r w:rsidRPr="00655873">
        <w:rPr>
          <w:rFonts w:ascii="Arial" w:eastAsia="Arial" w:hAnsi="Arial" w:cs="Arial"/>
          <w:sz w:val="22"/>
          <w:szCs w:val="22"/>
          <w:lang w:val="en"/>
        </w:rPr>
        <w:t xml:space="preserve"> </w:t>
      </w:r>
      <w:r w:rsidR="00F45A59" w:rsidRPr="00F45A59">
        <w:rPr>
          <w:rFonts w:ascii="Arial" w:eastAsia="Arial" w:hAnsi="Arial" w:cs="Arial"/>
          <w:sz w:val="22"/>
          <w:szCs w:val="22"/>
        </w:rPr>
        <w:t>Schenkel Shultz,</w:t>
      </w:r>
      <w:r w:rsidR="00C06431" w:rsidRPr="00C06431">
        <w:rPr>
          <w:rFonts w:ascii="Avenir" w:eastAsia="Avenir" w:hAnsi="Avenir" w:cs="Avenir"/>
          <w:sz w:val="22"/>
          <w:szCs w:val="22"/>
        </w:rPr>
        <w:t xml:space="preserve"> </w:t>
      </w:r>
      <w:r w:rsidR="00C06431" w:rsidRPr="00C06431">
        <w:rPr>
          <w:rFonts w:ascii="Arial" w:eastAsia="Arial" w:hAnsi="Arial" w:cs="Arial"/>
          <w:sz w:val="22"/>
          <w:szCs w:val="22"/>
        </w:rPr>
        <w:t xml:space="preserve">an Orlando-based architecture and design studio, </w:t>
      </w:r>
      <w:r w:rsidR="00C06431">
        <w:rPr>
          <w:rFonts w:ascii="Arial" w:eastAsia="Arial" w:hAnsi="Arial" w:cs="Arial"/>
          <w:sz w:val="22"/>
          <w:szCs w:val="22"/>
        </w:rPr>
        <w:t xml:space="preserve">will </w:t>
      </w:r>
      <w:r w:rsidR="00C06431" w:rsidRPr="00C06431">
        <w:rPr>
          <w:rFonts w:ascii="Arial" w:eastAsia="Arial" w:hAnsi="Arial" w:cs="Arial"/>
          <w:sz w:val="22"/>
          <w:szCs w:val="22"/>
        </w:rPr>
        <w:t>move its corporate headquarters to the vibrant Winter Park design district in the fall of 2024.</w:t>
      </w:r>
      <w:r w:rsidR="00C06431">
        <w:rPr>
          <w:rFonts w:ascii="Arial" w:eastAsia="Arial" w:hAnsi="Arial" w:cs="Arial"/>
          <w:sz w:val="22"/>
          <w:szCs w:val="22"/>
        </w:rPr>
        <w:t xml:space="preserve"> </w:t>
      </w:r>
      <w:r w:rsidR="00F45A59" w:rsidRPr="00F45A59">
        <w:rPr>
          <w:rFonts w:ascii="Arial" w:eastAsia="Arial" w:hAnsi="Arial" w:cs="Arial"/>
          <w:sz w:val="22"/>
          <w:szCs w:val="22"/>
        </w:rPr>
        <w:t>This strategic relocation marks a significant milestone for the company and reflects its commitment to sustainability, collaboration, and community-building.</w:t>
      </w:r>
    </w:p>
    <w:p w14:paraId="5DB55EE1" w14:textId="77777777" w:rsidR="007D6715" w:rsidRPr="00F45A59" w:rsidRDefault="007D6715" w:rsidP="005F7672">
      <w:pPr>
        <w:spacing w:line="360" w:lineRule="auto"/>
        <w:rPr>
          <w:rFonts w:ascii="Arial" w:eastAsia="Arial" w:hAnsi="Arial" w:cs="Arial"/>
          <w:sz w:val="22"/>
          <w:szCs w:val="22"/>
        </w:rPr>
      </w:pPr>
    </w:p>
    <w:p w14:paraId="05684081" w14:textId="42F22BBF" w:rsidR="007D6715" w:rsidRDefault="007D6715" w:rsidP="005F7672">
      <w:pPr>
        <w:spacing w:line="360" w:lineRule="auto"/>
        <w:rPr>
          <w:rFonts w:ascii="Arial" w:eastAsia="Arial" w:hAnsi="Arial" w:cs="Arial"/>
          <w:sz w:val="22"/>
          <w:szCs w:val="22"/>
        </w:rPr>
      </w:pPr>
      <w:r w:rsidRPr="007D6715">
        <w:rPr>
          <w:rFonts w:ascii="Arial" w:eastAsia="Arial" w:hAnsi="Arial" w:cs="Arial"/>
          <w:sz w:val="22"/>
          <w:szCs w:val="22"/>
        </w:rPr>
        <w:t>The new headquarters at 834 North Orange Avenue will encompass a sprawling 12,000 square feet on a single level. This innovative space will accommodate the entire 65-member team, fostering a dynamic and open work environment that encourages collaboration and creativity. In addition to the indoor workspace, the studio will boast outdoor areas dedicated to engaging programming and events, providing an inspiring setting for the team and its clients.</w:t>
      </w:r>
    </w:p>
    <w:p w14:paraId="420A0C9E" w14:textId="77777777" w:rsidR="007D6715" w:rsidRDefault="007D6715" w:rsidP="005F7672">
      <w:pPr>
        <w:spacing w:line="360" w:lineRule="auto"/>
        <w:rPr>
          <w:rFonts w:ascii="Arial" w:eastAsia="Arial" w:hAnsi="Arial" w:cs="Arial"/>
          <w:sz w:val="22"/>
          <w:szCs w:val="22"/>
        </w:rPr>
      </w:pPr>
    </w:p>
    <w:p w14:paraId="1D410008" w14:textId="7600A807" w:rsidR="007D6715" w:rsidRDefault="007D6715" w:rsidP="005F7672">
      <w:pPr>
        <w:spacing w:line="360" w:lineRule="auto"/>
        <w:rPr>
          <w:rFonts w:ascii="Arial" w:eastAsia="Arial" w:hAnsi="Arial" w:cs="Arial"/>
          <w:sz w:val="22"/>
          <w:szCs w:val="22"/>
        </w:rPr>
      </w:pPr>
      <w:r w:rsidRPr="00F45A59">
        <w:rPr>
          <w:rFonts w:ascii="Arial" w:eastAsia="Arial" w:hAnsi="Arial" w:cs="Arial"/>
          <w:sz w:val="22"/>
          <w:szCs w:val="22"/>
        </w:rPr>
        <w:t>"</w:t>
      </w:r>
      <w:r w:rsidRPr="00977925">
        <w:rPr>
          <w:rFonts w:ascii="Arial" w:eastAsia="Arial" w:hAnsi="Arial" w:cs="Arial"/>
          <w:sz w:val="22"/>
          <w:szCs w:val="22"/>
        </w:rPr>
        <w:t xml:space="preserve">We wanted to create ways for people to be excited about coming back to work because being together and </w:t>
      </w:r>
      <w:r>
        <w:rPr>
          <w:rFonts w:ascii="Arial" w:eastAsia="Arial" w:hAnsi="Arial" w:cs="Arial"/>
          <w:sz w:val="22"/>
          <w:szCs w:val="22"/>
        </w:rPr>
        <w:t>collaborating</w:t>
      </w:r>
      <w:r w:rsidRPr="00977925">
        <w:rPr>
          <w:rFonts w:ascii="Arial" w:eastAsia="Arial" w:hAnsi="Arial" w:cs="Arial"/>
          <w:sz w:val="22"/>
          <w:szCs w:val="22"/>
        </w:rPr>
        <w:t xml:space="preserve"> in person is a big thing for us</w:t>
      </w:r>
      <w:r>
        <w:rPr>
          <w:rFonts w:ascii="Arial" w:eastAsia="Arial" w:hAnsi="Arial" w:cs="Arial"/>
          <w:sz w:val="22"/>
          <w:szCs w:val="22"/>
        </w:rPr>
        <w:t xml:space="preserve">,” </w:t>
      </w:r>
      <w:r w:rsidRPr="001D5BFF">
        <w:rPr>
          <w:rFonts w:ascii="Arial" w:eastAsia="Arial" w:hAnsi="Arial" w:cs="Arial"/>
          <w:sz w:val="22"/>
          <w:szCs w:val="22"/>
          <w:lang w:val="en"/>
        </w:rPr>
        <w:t xml:space="preserve">said </w:t>
      </w:r>
      <w:r w:rsidRPr="001D5BFF">
        <w:rPr>
          <w:rFonts w:ascii="Arial" w:eastAsia="Arial" w:hAnsi="Arial" w:cs="Arial"/>
          <w:sz w:val="22"/>
          <w:szCs w:val="22"/>
        </w:rPr>
        <w:t>Ekta Desai, Partner / Design Lead with Schenkel</w:t>
      </w:r>
      <w:r>
        <w:rPr>
          <w:rFonts w:ascii="Arial" w:eastAsia="Arial" w:hAnsi="Arial" w:cs="Arial"/>
          <w:sz w:val="22"/>
          <w:szCs w:val="22"/>
        </w:rPr>
        <w:t xml:space="preserve"> </w:t>
      </w:r>
      <w:r w:rsidRPr="001D5BFF">
        <w:rPr>
          <w:rFonts w:ascii="Arial" w:eastAsia="Arial" w:hAnsi="Arial" w:cs="Arial"/>
          <w:sz w:val="22"/>
          <w:szCs w:val="22"/>
        </w:rPr>
        <w:t>Shultz</w:t>
      </w:r>
      <w:r>
        <w:rPr>
          <w:rFonts w:ascii="Arial" w:eastAsia="Arial" w:hAnsi="Arial" w:cs="Arial"/>
          <w:sz w:val="22"/>
          <w:szCs w:val="22"/>
        </w:rPr>
        <w:t>. “The team’s collective</w:t>
      </w:r>
      <w:r w:rsidRPr="00977925">
        <w:rPr>
          <w:rFonts w:ascii="Arial" w:eastAsia="Arial" w:hAnsi="Arial" w:cs="Arial"/>
          <w:sz w:val="22"/>
          <w:szCs w:val="22"/>
        </w:rPr>
        <w:t xml:space="preserve"> diversity of ideas and backgrounds</w:t>
      </w:r>
      <w:r>
        <w:rPr>
          <w:rFonts w:ascii="Arial" w:eastAsia="Arial" w:hAnsi="Arial" w:cs="Arial"/>
          <w:sz w:val="22"/>
          <w:szCs w:val="22"/>
        </w:rPr>
        <w:t xml:space="preserve"> makes our capabilities endless</w:t>
      </w:r>
      <w:r w:rsidRPr="00F45A59">
        <w:rPr>
          <w:rFonts w:ascii="Arial" w:eastAsia="Arial" w:hAnsi="Arial" w:cs="Arial"/>
          <w:sz w:val="22"/>
          <w:szCs w:val="22"/>
        </w:rPr>
        <w:t>.</w:t>
      </w:r>
      <w:r>
        <w:rPr>
          <w:rFonts w:ascii="Arial" w:eastAsia="Arial" w:hAnsi="Arial" w:cs="Arial"/>
          <w:sz w:val="22"/>
          <w:szCs w:val="22"/>
        </w:rPr>
        <w:t>”</w:t>
      </w:r>
    </w:p>
    <w:p w14:paraId="11FC03DB" w14:textId="77777777" w:rsidR="007D6715" w:rsidRPr="00F45A59" w:rsidRDefault="007D6715" w:rsidP="005F7672">
      <w:pPr>
        <w:spacing w:line="360" w:lineRule="auto"/>
        <w:rPr>
          <w:rFonts w:ascii="Arial" w:eastAsia="Arial" w:hAnsi="Arial" w:cs="Arial"/>
          <w:sz w:val="22"/>
          <w:szCs w:val="22"/>
        </w:rPr>
      </w:pPr>
    </w:p>
    <w:p w14:paraId="2C3DCC55" w14:textId="5329D2B6" w:rsidR="007D6715" w:rsidRDefault="007D6715" w:rsidP="005F7672">
      <w:pPr>
        <w:spacing w:line="360" w:lineRule="auto"/>
        <w:rPr>
          <w:rFonts w:ascii="Arial" w:eastAsia="Arial" w:hAnsi="Arial" w:cs="Arial"/>
          <w:sz w:val="22"/>
          <w:szCs w:val="22"/>
        </w:rPr>
      </w:pPr>
      <w:r w:rsidRPr="007D6715">
        <w:rPr>
          <w:rFonts w:ascii="Arial" w:eastAsia="Arial" w:hAnsi="Arial" w:cs="Arial"/>
          <w:sz w:val="22"/>
          <w:szCs w:val="22"/>
        </w:rPr>
        <w:t>Schenkel Shultz will reimagine the space into a cutting-edge design hub that embodies the studio's core values and ideals. The expansive layout, combined with a commitment to sustainability, sets the stage for a workspace that meets the team's needs and aligns with the company's vision for a more environmentally conscious and socially responsible future.</w:t>
      </w:r>
    </w:p>
    <w:p w14:paraId="49C85073" w14:textId="77777777" w:rsidR="007D6715" w:rsidRPr="00F45A59" w:rsidRDefault="007D6715" w:rsidP="005F7672">
      <w:pPr>
        <w:spacing w:line="360" w:lineRule="auto"/>
        <w:rPr>
          <w:rFonts w:ascii="Arial" w:eastAsia="Arial" w:hAnsi="Arial" w:cs="Arial"/>
          <w:sz w:val="22"/>
          <w:szCs w:val="22"/>
        </w:rPr>
      </w:pPr>
    </w:p>
    <w:p w14:paraId="4D04AF1B" w14:textId="047C09C1" w:rsidR="007D6715" w:rsidRDefault="007D6715" w:rsidP="005F7672">
      <w:pPr>
        <w:spacing w:line="360" w:lineRule="auto"/>
        <w:rPr>
          <w:rFonts w:ascii="Arial" w:eastAsia="Arial" w:hAnsi="Arial" w:cs="Arial"/>
          <w:sz w:val="22"/>
          <w:szCs w:val="22"/>
        </w:rPr>
      </w:pPr>
      <w:r w:rsidRPr="007D6715">
        <w:rPr>
          <w:rFonts w:ascii="Arial" w:eastAsia="Arial" w:hAnsi="Arial" w:cs="Arial"/>
          <w:sz w:val="22"/>
          <w:szCs w:val="22"/>
        </w:rPr>
        <w:t xml:space="preserve">This relocation comes on the heels of Schenkel Shultz's sustainability commitments announced at the close of 2023. The renovations to the new studio will adhere to the "AIA Materials Pledge" </w:t>
      </w:r>
      <w:r w:rsidRPr="007D6715">
        <w:rPr>
          <w:rFonts w:ascii="Arial" w:eastAsia="Arial" w:hAnsi="Arial" w:cs="Arial"/>
          <w:sz w:val="22"/>
          <w:szCs w:val="22"/>
        </w:rPr>
        <w:lastRenderedPageBreak/>
        <w:t>principles, emphasizing the use of products that minimize carbon emissions and prioritize human health, climate health, ecosystem health, social health, and equity. This initiative aligns with the studio's dedication to contributing to a circular economy and positively impacting the broader community.</w:t>
      </w:r>
    </w:p>
    <w:p w14:paraId="13FBB53D" w14:textId="77777777" w:rsidR="007D6715" w:rsidRPr="00F45A59" w:rsidRDefault="007D6715" w:rsidP="005F7672">
      <w:pPr>
        <w:spacing w:line="360" w:lineRule="auto"/>
        <w:rPr>
          <w:rFonts w:ascii="Arial" w:eastAsia="Arial" w:hAnsi="Arial" w:cs="Arial"/>
          <w:sz w:val="22"/>
          <w:szCs w:val="22"/>
        </w:rPr>
      </w:pPr>
    </w:p>
    <w:p w14:paraId="1E3A3E4C" w14:textId="77777777" w:rsidR="00F45A59" w:rsidRPr="00F45A59" w:rsidRDefault="00F45A59" w:rsidP="005F7672">
      <w:pPr>
        <w:spacing w:line="360" w:lineRule="auto"/>
        <w:rPr>
          <w:rFonts w:ascii="Arial" w:eastAsia="Arial" w:hAnsi="Arial" w:cs="Arial"/>
          <w:sz w:val="22"/>
          <w:szCs w:val="22"/>
        </w:rPr>
      </w:pPr>
      <w:r w:rsidRPr="00F45A59">
        <w:rPr>
          <w:rFonts w:ascii="Arial" w:eastAsia="Arial" w:hAnsi="Arial" w:cs="Arial"/>
          <w:sz w:val="22"/>
          <w:szCs w:val="22"/>
        </w:rPr>
        <w:t>The move to Winter Park represents a bold step forward for Schenkel Shultz as it continues to evolve and lead in the field of architecture and design. The studio looks forward to the positive impact this relocation will have on its team, clients, and the broader community.</w:t>
      </w:r>
    </w:p>
    <w:p w14:paraId="631A4BE2" w14:textId="77777777" w:rsidR="007B00F0" w:rsidRPr="00655873" w:rsidRDefault="007B00F0" w:rsidP="007D6715">
      <w:pPr>
        <w:pBdr>
          <w:top w:val="nil"/>
          <w:left w:val="nil"/>
          <w:bottom w:val="nil"/>
          <w:right w:val="nil"/>
          <w:between w:val="nil"/>
        </w:pBdr>
        <w:spacing w:line="276" w:lineRule="auto"/>
        <w:rPr>
          <w:rFonts w:ascii="Arial" w:eastAsia="Arial" w:hAnsi="Arial" w:cs="Arial"/>
          <w:b/>
          <w:color w:val="000000"/>
          <w:sz w:val="22"/>
          <w:szCs w:val="22"/>
        </w:rPr>
      </w:pPr>
    </w:p>
    <w:p w14:paraId="02DDFBE4" w14:textId="123B0038" w:rsidR="007B00F0" w:rsidRDefault="00650C89" w:rsidP="007D6715">
      <w:p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b/>
          <w:color w:val="000000"/>
          <w:sz w:val="22"/>
          <w:szCs w:val="22"/>
        </w:rPr>
        <w:t>About Schenkel</w:t>
      </w:r>
      <w:r w:rsidR="007D6715">
        <w:rPr>
          <w:rFonts w:ascii="Arial" w:eastAsia="Arial" w:hAnsi="Arial" w:cs="Arial"/>
          <w:b/>
          <w:color w:val="000000"/>
          <w:sz w:val="22"/>
          <w:szCs w:val="22"/>
        </w:rPr>
        <w:t xml:space="preserve"> </w:t>
      </w:r>
      <w:r>
        <w:rPr>
          <w:rFonts w:ascii="Arial" w:eastAsia="Arial" w:hAnsi="Arial" w:cs="Arial"/>
          <w:b/>
          <w:color w:val="000000"/>
          <w:sz w:val="22"/>
          <w:szCs w:val="22"/>
        </w:rPr>
        <w:t>Shultz Architecture</w:t>
      </w:r>
    </w:p>
    <w:p w14:paraId="191504B1" w14:textId="77777777" w:rsidR="007B00F0" w:rsidRDefault="007B00F0" w:rsidP="007D6715">
      <w:pPr>
        <w:pBdr>
          <w:top w:val="nil"/>
          <w:left w:val="nil"/>
          <w:bottom w:val="nil"/>
          <w:right w:val="nil"/>
          <w:between w:val="nil"/>
        </w:pBdr>
        <w:spacing w:line="276" w:lineRule="auto"/>
        <w:rPr>
          <w:rFonts w:ascii="Arial" w:eastAsia="Arial" w:hAnsi="Arial" w:cs="Arial"/>
          <w:b/>
          <w:color w:val="000000"/>
          <w:sz w:val="22"/>
          <w:szCs w:val="22"/>
        </w:rPr>
      </w:pPr>
    </w:p>
    <w:p w14:paraId="5661A9E2" w14:textId="7C841891" w:rsidR="007B00F0" w:rsidRDefault="00650C89" w:rsidP="007D6715">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As a member of the Central Florida community for 40 years and headquartered in Downtown Orlando, Schenkel</w:t>
      </w:r>
      <w:r w:rsidR="007D6715">
        <w:rPr>
          <w:rFonts w:ascii="Arial" w:eastAsia="Arial" w:hAnsi="Arial" w:cs="Arial"/>
          <w:color w:val="000000"/>
          <w:sz w:val="22"/>
          <w:szCs w:val="22"/>
        </w:rPr>
        <w:t xml:space="preserve"> </w:t>
      </w:r>
      <w:r>
        <w:rPr>
          <w:rFonts w:ascii="Arial" w:eastAsia="Arial" w:hAnsi="Arial" w:cs="Arial"/>
          <w:color w:val="000000"/>
          <w:sz w:val="22"/>
          <w:szCs w:val="22"/>
        </w:rPr>
        <w:t xml:space="preserve">Shultz is committed to inspiring the community through impactful design. The architecture and interior design firm has built a legacy of success through </w:t>
      </w:r>
      <w:r w:rsidR="00C264C7">
        <w:rPr>
          <w:rFonts w:ascii="Arial" w:eastAsia="Arial" w:hAnsi="Arial" w:cs="Arial"/>
          <w:color w:val="000000"/>
          <w:sz w:val="22"/>
          <w:szCs w:val="22"/>
        </w:rPr>
        <w:t>a continued focus</w:t>
      </w:r>
      <w:r w:rsidR="00395E91">
        <w:rPr>
          <w:rFonts w:ascii="Arial" w:eastAsia="Arial" w:hAnsi="Arial" w:cs="Arial"/>
          <w:color w:val="000000"/>
          <w:sz w:val="22"/>
          <w:szCs w:val="22"/>
        </w:rPr>
        <w:t xml:space="preserve"> on design excellence that responds to the distinct needs of each client.</w:t>
      </w:r>
      <w:r w:rsidR="00C264C7">
        <w:rPr>
          <w:rFonts w:ascii="Arial" w:eastAsia="Arial" w:hAnsi="Arial" w:cs="Arial"/>
          <w:color w:val="000000"/>
          <w:sz w:val="22"/>
          <w:szCs w:val="22"/>
        </w:rPr>
        <w:t xml:space="preserve"> </w:t>
      </w:r>
      <w:r>
        <w:rPr>
          <w:rFonts w:ascii="Arial" w:eastAsia="Arial" w:hAnsi="Arial" w:cs="Arial"/>
          <w:color w:val="000000"/>
          <w:sz w:val="22"/>
          <w:szCs w:val="22"/>
        </w:rPr>
        <w:t>Rooted in critical thinking, research, collaboration, and personal experiences, the firm is passionate about design and creating meaningful community partnerships.</w:t>
      </w:r>
    </w:p>
    <w:p w14:paraId="7BBF1AB0" w14:textId="77777777" w:rsidR="007B00F0" w:rsidRDefault="007B00F0" w:rsidP="007D6715">
      <w:pPr>
        <w:pBdr>
          <w:top w:val="nil"/>
          <w:left w:val="nil"/>
          <w:bottom w:val="nil"/>
          <w:right w:val="nil"/>
          <w:between w:val="nil"/>
        </w:pBdr>
        <w:spacing w:line="276" w:lineRule="auto"/>
        <w:rPr>
          <w:rFonts w:ascii="Arial" w:eastAsia="Arial" w:hAnsi="Arial" w:cs="Arial"/>
          <w:color w:val="000000"/>
          <w:sz w:val="22"/>
          <w:szCs w:val="22"/>
        </w:rPr>
      </w:pPr>
    </w:p>
    <w:p w14:paraId="5336AE4C" w14:textId="38A18366" w:rsidR="007B00F0" w:rsidRDefault="00650C89" w:rsidP="007D6715">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-30-</w:t>
      </w:r>
    </w:p>
    <w:sectPr w:rsidR="007B00F0">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2382" w14:textId="77777777" w:rsidR="00E95522" w:rsidRDefault="00E95522">
      <w:r>
        <w:separator/>
      </w:r>
    </w:p>
  </w:endnote>
  <w:endnote w:type="continuationSeparator" w:id="0">
    <w:p w14:paraId="20405F9D" w14:textId="77777777" w:rsidR="00E95522" w:rsidRDefault="00E9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3D16" w14:textId="77777777" w:rsidR="007B00F0" w:rsidRDefault="00650C89">
    <w:pPr>
      <w:pBdr>
        <w:top w:val="nil"/>
        <w:left w:val="nil"/>
        <w:bottom w:val="nil"/>
        <w:right w:val="nil"/>
        <w:between w:val="nil"/>
      </w:pBdr>
      <w:tabs>
        <w:tab w:val="center" w:pos="4680"/>
        <w:tab w:val="right" w:pos="9360"/>
        <w:tab w:val="right" w:pos="9340"/>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A516A3">
      <w:rPr>
        <w:rFonts w:ascii="Arial" w:eastAsia="Arial" w:hAnsi="Arial" w:cs="Arial"/>
        <w:noProof/>
        <w:color w:val="000000"/>
        <w:sz w:val="22"/>
        <w:szCs w:val="22"/>
      </w:rPr>
      <w:t>1</w:t>
    </w:r>
    <w:r>
      <w:rPr>
        <w:rFonts w:ascii="Arial" w:eastAsia="Arial" w:hAnsi="Arial" w:cs="Arial"/>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10927" w14:textId="77777777" w:rsidR="00E95522" w:rsidRDefault="00E95522">
      <w:r>
        <w:separator/>
      </w:r>
    </w:p>
  </w:footnote>
  <w:footnote w:type="continuationSeparator" w:id="0">
    <w:p w14:paraId="557DD64B" w14:textId="77777777" w:rsidR="00E95522" w:rsidRDefault="00E95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35A3" w14:textId="77777777" w:rsidR="007B00F0" w:rsidRDefault="007B00F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F0"/>
    <w:rsid w:val="000D730C"/>
    <w:rsid w:val="001D5BFF"/>
    <w:rsid w:val="001D5D58"/>
    <w:rsid w:val="001E6708"/>
    <w:rsid w:val="00211812"/>
    <w:rsid w:val="00243249"/>
    <w:rsid w:val="00295AE2"/>
    <w:rsid w:val="00355F6D"/>
    <w:rsid w:val="00366878"/>
    <w:rsid w:val="00395E91"/>
    <w:rsid w:val="003F787B"/>
    <w:rsid w:val="00471C71"/>
    <w:rsid w:val="00484491"/>
    <w:rsid w:val="004B29F1"/>
    <w:rsid w:val="00520961"/>
    <w:rsid w:val="00555512"/>
    <w:rsid w:val="005659F0"/>
    <w:rsid w:val="00584786"/>
    <w:rsid w:val="005F7672"/>
    <w:rsid w:val="00615FB4"/>
    <w:rsid w:val="00623970"/>
    <w:rsid w:val="0064579C"/>
    <w:rsid w:val="00650C89"/>
    <w:rsid w:val="00655873"/>
    <w:rsid w:val="0070166E"/>
    <w:rsid w:val="00771D31"/>
    <w:rsid w:val="00772FA2"/>
    <w:rsid w:val="007B00F0"/>
    <w:rsid w:val="007D6715"/>
    <w:rsid w:val="00813683"/>
    <w:rsid w:val="00843CE0"/>
    <w:rsid w:val="008B7A50"/>
    <w:rsid w:val="009412F7"/>
    <w:rsid w:val="00977925"/>
    <w:rsid w:val="00980C24"/>
    <w:rsid w:val="00987C45"/>
    <w:rsid w:val="00993579"/>
    <w:rsid w:val="00A24E2B"/>
    <w:rsid w:val="00A478BA"/>
    <w:rsid w:val="00A516A3"/>
    <w:rsid w:val="00BE1044"/>
    <w:rsid w:val="00BE7D8A"/>
    <w:rsid w:val="00BF69D4"/>
    <w:rsid w:val="00C06431"/>
    <w:rsid w:val="00C264C7"/>
    <w:rsid w:val="00C47A83"/>
    <w:rsid w:val="00C66AD7"/>
    <w:rsid w:val="00C97D24"/>
    <w:rsid w:val="00CD0E53"/>
    <w:rsid w:val="00CF5D84"/>
    <w:rsid w:val="00D442FC"/>
    <w:rsid w:val="00E07AF1"/>
    <w:rsid w:val="00E95522"/>
    <w:rsid w:val="00EB678D"/>
    <w:rsid w:val="00EE4BC1"/>
    <w:rsid w:val="00EE67FC"/>
    <w:rsid w:val="00F45121"/>
    <w:rsid w:val="00F45A59"/>
    <w:rsid w:val="00FD5B71"/>
    <w:rsid w:val="00FD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23C"/>
  <w15:docId w15:val="{5BE8E291-4430-4B02-B697-A2677D0F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484491"/>
    <w:rPr>
      <w:sz w:val="16"/>
      <w:szCs w:val="16"/>
    </w:rPr>
  </w:style>
  <w:style w:type="paragraph" w:styleId="CommentText">
    <w:name w:val="annotation text"/>
    <w:basedOn w:val="Normal"/>
    <w:link w:val="CommentTextChar"/>
    <w:uiPriority w:val="99"/>
    <w:unhideWhenUsed/>
    <w:rsid w:val="00484491"/>
    <w:rPr>
      <w:sz w:val="20"/>
      <w:szCs w:val="20"/>
    </w:rPr>
  </w:style>
  <w:style w:type="character" w:customStyle="1" w:styleId="CommentTextChar">
    <w:name w:val="Comment Text Char"/>
    <w:basedOn w:val="DefaultParagraphFont"/>
    <w:link w:val="CommentText"/>
    <w:uiPriority w:val="99"/>
    <w:rsid w:val="00484491"/>
    <w:rPr>
      <w:sz w:val="20"/>
      <w:szCs w:val="20"/>
    </w:rPr>
  </w:style>
  <w:style w:type="paragraph" w:styleId="CommentSubject">
    <w:name w:val="annotation subject"/>
    <w:basedOn w:val="CommentText"/>
    <w:next w:val="CommentText"/>
    <w:link w:val="CommentSubjectChar"/>
    <w:uiPriority w:val="99"/>
    <w:semiHidden/>
    <w:unhideWhenUsed/>
    <w:rsid w:val="00484491"/>
    <w:rPr>
      <w:b/>
      <w:bCs/>
    </w:rPr>
  </w:style>
  <w:style w:type="character" w:customStyle="1" w:styleId="CommentSubjectChar">
    <w:name w:val="Comment Subject Char"/>
    <w:basedOn w:val="CommentTextChar"/>
    <w:link w:val="CommentSubject"/>
    <w:uiPriority w:val="99"/>
    <w:semiHidden/>
    <w:rsid w:val="00484491"/>
    <w:rPr>
      <w:b/>
      <w:bCs/>
      <w:sz w:val="20"/>
      <w:szCs w:val="20"/>
    </w:rPr>
  </w:style>
  <w:style w:type="paragraph" w:styleId="NormalWeb">
    <w:name w:val="Normal (Web)"/>
    <w:basedOn w:val="Normal"/>
    <w:uiPriority w:val="99"/>
    <w:semiHidden/>
    <w:unhideWhenUsed/>
    <w:rsid w:val="00F45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31448">
      <w:bodyDiv w:val="1"/>
      <w:marLeft w:val="0"/>
      <w:marRight w:val="0"/>
      <w:marTop w:val="0"/>
      <w:marBottom w:val="0"/>
      <w:divBdr>
        <w:top w:val="none" w:sz="0" w:space="0" w:color="auto"/>
        <w:left w:val="none" w:sz="0" w:space="0" w:color="auto"/>
        <w:bottom w:val="none" w:sz="0" w:space="0" w:color="auto"/>
        <w:right w:val="none" w:sz="0" w:space="0" w:color="auto"/>
      </w:divBdr>
    </w:div>
    <w:div w:id="102054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447</Words>
  <Characters>2554</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Cocchiarella</dc:creator>
  <cp:keywords/>
  <dc:description/>
  <cp:lastModifiedBy>Beth Cocchiarella</cp:lastModifiedBy>
  <cp:revision>4</cp:revision>
  <dcterms:created xsi:type="dcterms:W3CDTF">2024-02-01T20:07:00Z</dcterms:created>
  <dcterms:modified xsi:type="dcterms:W3CDTF">2024-03-12T14:59:00Z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31c193a30668fd403c66f80d848c2c538cab9710ee47f6bf4016b883e45a058a</vt:lpwstr>
  </property>
</Properties>
</file>